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0BE06" w14:textId="41BF5A91" w:rsidR="00BA7812" w:rsidRPr="00C45DCE" w:rsidRDefault="00BA7812" w:rsidP="00BA7812">
      <w:pPr>
        <w:jc w:val="center"/>
        <w:rPr>
          <w:b/>
        </w:rPr>
      </w:pPr>
      <w:r w:rsidRPr="00C45DCE">
        <w:rPr>
          <w:b/>
        </w:rPr>
        <w:t>ПРОТОКОЛ</w:t>
      </w:r>
      <w:r w:rsidR="00FE1477">
        <w:rPr>
          <w:b/>
        </w:rPr>
        <w:t xml:space="preserve"> № </w:t>
      </w:r>
      <w:r w:rsidR="00AF65F8">
        <w:rPr>
          <w:b/>
        </w:rPr>
        <w:t>348</w:t>
      </w:r>
    </w:p>
    <w:p w14:paraId="6743CD46" w14:textId="34FD2D44" w:rsidR="00B8507C" w:rsidRDefault="003644FF" w:rsidP="00066455">
      <w:pPr>
        <w:ind w:right="57"/>
        <w:jc w:val="center"/>
        <w:rPr>
          <w:b/>
        </w:rPr>
      </w:pPr>
      <w:r>
        <w:rPr>
          <w:b/>
        </w:rPr>
        <w:t xml:space="preserve">признания </w:t>
      </w:r>
      <w:r w:rsidR="007444D3">
        <w:rPr>
          <w:b/>
        </w:rPr>
        <w:t>продажи посредством публичного предложения</w:t>
      </w:r>
      <w:r w:rsidR="00066455" w:rsidRPr="00B8507C">
        <w:rPr>
          <w:b/>
        </w:rPr>
        <w:t xml:space="preserve"> </w:t>
      </w:r>
      <w:r w:rsidR="00C931DD" w:rsidRPr="00B8507C">
        <w:rPr>
          <w:b/>
        </w:rPr>
        <w:t xml:space="preserve">высвобождаемого движимого </w:t>
      </w:r>
    </w:p>
    <w:p w14:paraId="32E5284D" w14:textId="36F7977C" w:rsidR="00066455" w:rsidRPr="00B8507C" w:rsidRDefault="00C931DD" w:rsidP="00066455">
      <w:pPr>
        <w:ind w:right="57"/>
        <w:jc w:val="center"/>
        <w:rPr>
          <w:rFonts w:eastAsia="Calibri"/>
          <w:b/>
        </w:rPr>
      </w:pPr>
      <w:r w:rsidRPr="00B8507C">
        <w:rPr>
          <w:b/>
        </w:rPr>
        <w:t>военного имущества</w:t>
      </w:r>
      <w:r w:rsidR="00066455" w:rsidRPr="00B8507C">
        <w:rPr>
          <w:rFonts w:eastAsia="Calibri"/>
          <w:b/>
        </w:rPr>
        <w:t xml:space="preserve"> </w:t>
      </w:r>
      <w:r w:rsidR="007444D3">
        <w:rPr>
          <w:b/>
        </w:rPr>
        <w:t>несостоявшейся</w:t>
      </w:r>
    </w:p>
    <w:p w14:paraId="1C47D75C" w14:textId="77777777" w:rsidR="00066455" w:rsidRPr="00C45DCE" w:rsidRDefault="00066455" w:rsidP="00A274CE">
      <w:pPr>
        <w:rPr>
          <w:b/>
        </w:rPr>
      </w:pPr>
    </w:p>
    <w:p w14:paraId="0B1D9F8B" w14:textId="77777777" w:rsidR="00066455" w:rsidRPr="00C45DCE" w:rsidRDefault="00066455" w:rsidP="00066455">
      <w:pPr>
        <w:rPr>
          <w:b/>
        </w:rPr>
      </w:pPr>
    </w:p>
    <w:p w14:paraId="0A7E570A" w14:textId="50F107D7" w:rsidR="00066455" w:rsidRPr="00E90279" w:rsidRDefault="00B8507C" w:rsidP="008215E4">
      <w:pPr>
        <w:jc w:val="center"/>
        <w:rPr>
          <w:b/>
        </w:rPr>
      </w:pPr>
      <w:r w:rsidRPr="00E90279">
        <w:rPr>
          <w:b/>
        </w:rPr>
        <w:t>г. Санкт-Петербург</w:t>
      </w:r>
      <w:r w:rsidR="00066455" w:rsidRPr="00E90279">
        <w:rPr>
          <w:b/>
        </w:rPr>
        <w:t xml:space="preserve">                          </w:t>
      </w:r>
      <w:r w:rsidR="007769B9">
        <w:rPr>
          <w:b/>
        </w:rPr>
        <w:t xml:space="preserve">                              </w:t>
      </w:r>
      <w:r w:rsidR="00066455" w:rsidRPr="00E90279">
        <w:rPr>
          <w:b/>
        </w:rPr>
        <w:t xml:space="preserve">       </w:t>
      </w:r>
      <w:r w:rsidR="00150ABC">
        <w:rPr>
          <w:b/>
        </w:rPr>
        <w:t xml:space="preserve">      </w:t>
      </w:r>
      <w:r w:rsidR="00066455" w:rsidRPr="00E90279">
        <w:rPr>
          <w:b/>
        </w:rPr>
        <w:t xml:space="preserve">           </w:t>
      </w:r>
      <w:r w:rsidR="001743F7">
        <w:rPr>
          <w:b/>
        </w:rPr>
        <w:t xml:space="preserve">   </w:t>
      </w:r>
      <w:r w:rsidR="00066455" w:rsidRPr="00E90279">
        <w:rPr>
          <w:b/>
        </w:rPr>
        <w:t xml:space="preserve">  </w:t>
      </w:r>
      <w:r w:rsidR="007F7723" w:rsidRPr="007F7723">
        <w:rPr>
          <w:b/>
        </w:rPr>
        <w:t>16 февраля 2017</w:t>
      </w:r>
      <w:r w:rsidR="001E6B9E" w:rsidRPr="00E90279">
        <w:rPr>
          <w:b/>
        </w:rPr>
        <w:t xml:space="preserve"> </w:t>
      </w:r>
      <w:r w:rsidR="00066455" w:rsidRPr="00E90279">
        <w:rPr>
          <w:b/>
        </w:rPr>
        <w:t>года</w:t>
      </w:r>
    </w:p>
    <w:p w14:paraId="332A902F" w14:textId="77777777" w:rsidR="00F517F3" w:rsidRPr="00E90279" w:rsidRDefault="00F517F3" w:rsidP="00F517F3"/>
    <w:p w14:paraId="204BEB3B" w14:textId="1F426D0C" w:rsidR="00F517F3" w:rsidRDefault="00F517F3" w:rsidP="00F517F3">
      <w:pPr>
        <w:jc w:val="both"/>
        <w:rPr>
          <w:b/>
          <w:bCs/>
        </w:rPr>
      </w:pPr>
      <w:r>
        <w:rPr>
          <w:b/>
          <w:bCs/>
        </w:rPr>
        <w:t xml:space="preserve">Продавец – </w:t>
      </w:r>
      <w:r w:rsidRPr="00A077D5">
        <w:rPr>
          <w:bCs/>
        </w:rPr>
        <w:t xml:space="preserve">АО «Российский аукционный дом», действующее от имени Министерства обороны РФ </w:t>
      </w:r>
      <w:r w:rsidR="00821FC8" w:rsidRPr="00821FC8">
        <w:rPr>
          <w:bCs/>
        </w:rPr>
        <w:t>с Договором на организац</w:t>
      </w:r>
      <w:r w:rsidR="00821FC8">
        <w:rPr>
          <w:bCs/>
        </w:rPr>
        <w:t xml:space="preserve">ию продажи и выполнение функций </w:t>
      </w:r>
      <w:r w:rsidR="00821FC8" w:rsidRPr="00821FC8">
        <w:rPr>
          <w:bCs/>
        </w:rPr>
        <w:t>продавца высвобождаемого движимого военного имущества Вооруженных Сил Российской Федерации с 2015 года по 2020 год № РАД-807а/2015 от 19.11.2015г.</w:t>
      </w:r>
    </w:p>
    <w:p w14:paraId="1B8BFAD8" w14:textId="525E366E" w:rsidR="00F517F3" w:rsidRDefault="00F517F3" w:rsidP="00F517F3">
      <w:pPr>
        <w:rPr>
          <w:bCs/>
        </w:rPr>
      </w:pPr>
      <w:r>
        <w:rPr>
          <w:b/>
          <w:bCs/>
        </w:rPr>
        <w:t xml:space="preserve">Организатор – </w:t>
      </w:r>
      <w:r w:rsidRPr="00A077D5">
        <w:rPr>
          <w:bCs/>
        </w:rPr>
        <w:t>АО «Российский аукционный дом»</w:t>
      </w:r>
    </w:p>
    <w:p w14:paraId="67340480" w14:textId="332DC42E" w:rsidR="00CC7839" w:rsidRPr="00E90279" w:rsidRDefault="00CC7839" w:rsidP="00F517F3">
      <w:pPr>
        <w:widowControl w:val="0"/>
        <w:tabs>
          <w:tab w:val="left" w:pos="10476"/>
        </w:tabs>
        <w:ind w:right="-14"/>
        <w:jc w:val="both"/>
      </w:pPr>
      <w:r w:rsidRPr="00E90279">
        <w:rPr>
          <w:b/>
        </w:rPr>
        <w:t xml:space="preserve">Место проведения </w:t>
      </w:r>
      <w:r w:rsidR="007444D3">
        <w:rPr>
          <w:b/>
        </w:rPr>
        <w:t>продажи посредством публичного предложения</w:t>
      </w:r>
      <w:r w:rsidRPr="00E90279">
        <w:rPr>
          <w:b/>
        </w:rPr>
        <w:t xml:space="preserve">: </w:t>
      </w:r>
      <w:r w:rsidRPr="00E90279">
        <w:t xml:space="preserve">электронная торговая площадка </w:t>
      </w:r>
      <w:r w:rsidRPr="00E90279">
        <w:rPr>
          <w:lang w:val="en-US"/>
        </w:rPr>
        <w:t>Lot</w:t>
      </w:r>
      <w:r w:rsidRPr="00E90279">
        <w:t>-</w:t>
      </w:r>
      <w:r w:rsidRPr="00E90279">
        <w:rPr>
          <w:lang w:val="en-US"/>
        </w:rPr>
        <w:t>online</w:t>
      </w:r>
      <w:r w:rsidRPr="00E90279">
        <w:t>.</w:t>
      </w:r>
    </w:p>
    <w:p w14:paraId="3A6C47CA" w14:textId="77777777" w:rsidR="00412E15" w:rsidRDefault="00412E15" w:rsidP="005436C5">
      <w:pPr>
        <w:widowControl w:val="0"/>
        <w:tabs>
          <w:tab w:val="left" w:pos="10476"/>
        </w:tabs>
        <w:ind w:right="-14"/>
        <w:jc w:val="both"/>
        <w:rPr>
          <w:b/>
        </w:rPr>
      </w:pPr>
    </w:p>
    <w:p w14:paraId="7C431E2E" w14:textId="595623D8" w:rsidR="00E96E5B" w:rsidRPr="00E96E5B" w:rsidRDefault="00E96E5B" w:rsidP="007F7723">
      <w:pPr>
        <w:rPr>
          <w:b/>
        </w:rPr>
      </w:pPr>
      <w:r w:rsidRPr="001B7F0A">
        <w:rPr>
          <w:b/>
        </w:rPr>
        <w:t xml:space="preserve">Начальная цена: </w:t>
      </w:r>
      <w:r w:rsidR="00AF65F8" w:rsidRPr="0018007D">
        <w:rPr>
          <w:b/>
        </w:rPr>
        <w:t xml:space="preserve">501 606 рублей 00 копеек </w:t>
      </w:r>
      <w:r w:rsidR="00AF65F8" w:rsidRPr="0018007D">
        <w:t>(пятьсот одна тысяча шестьсот шесть) рублей 00 копеек, в том числе НДС 18 %</w:t>
      </w:r>
      <w:r w:rsidRPr="001B7F0A">
        <w:t>.</w:t>
      </w:r>
    </w:p>
    <w:p w14:paraId="648A8B38" w14:textId="0D89A377" w:rsidR="00E96E5B" w:rsidRPr="00E96E5B" w:rsidRDefault="00E96E5B" w:rsidP="007F7723">
      <w:pPr>
        <w:rPr>
          <w:b/>
        </w:rPr>
      </w:pPr>
      <w:r w:rsidRPr="00FB6C9C">
        <w:rPr>
          <w:b/>
        </w:rPr>
        <w:t xml:space="preserve">Цена отсечения: </w:t>
      </w:r>
      <w:r w:rsidR="00AF65F8" w:rsidRPr="0018007D">
        <w:rPr>
          <w:b/>
          <w:bCs/>
          <w:iCs/>
        </w:rPr>
        <w:t xml:space="preserve">250 803 рубля 00 копеек </w:t>
      </w:r>
      <w:r w:rsidR="00AF65F8" w:rsidRPr="0018007D">
        <w:rPr>
          <w:bCs/>
          <w:iCs/>
        </w:rPr>
        <w:t xml:space="preserve">(двести пятьдесят тысяч восемьсот три) рубля 00 копеек, </w:t>
      </w:r>
      <w:r w:rsidR="00AF65F8" w:rsidRPr="0018007D">
        <w:t>в том числе НДС 18%</w:t>
      </w:r>
      <w:r w:rsidRPr="001B7F0A">
        <w:t>.</w:t>
      </w:r>
    </w:p>
    <w:p w14:paraId="73BB94D7" w14:textId="77777777" w:rsidR="0075137A" w:rsidRDefault="0075137A" w:rsidP="007769B9">
      <w:pPr>
        <w:widowControl w:val="0"/>
        <w:tabs>
          <w:tab w:val="left" w:pos="10476"/>
        </w:tabs>
        <w:ind w:right="-14"/>
        <w:jc w:val="both"/>
      </w:pPr>
    </w:p>
    <w:p w14:paraId="7313252F" w14:textId="3B0BB334" w:rsidR="00B8507C" w:rsidRDefault="00CC7839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</w:pPr>
      <w:r w:rsidRPr="00E90279">
        <w:t>На основании Про</w:t>
      </w:r>
      <w:r w:rsidR="00F517F3">
        <w:t>то</w:t>
      </w:r>
      <w:r w:rsidRPr="00E90279">
        <w:t xml:space="preserve">кола </w:t>
      </w:r>
      <w:r w:rsidR="00CA4F58" w:rsidRPr="00E90279">
        <w:t>рассмотрения заявок</w:t>
      </w:r>
      <w:r w:rsidRPr="00E90279">
        <w:t xml:space="preserve"> № </w:t>
      </w:r>
      <w:r w:rsidR="00E96E5B">
        <w:t>0-</w:t>
      </w:r>
      <w:r w:rsidR="007F7723" w:rsidRPr="007F7723">
        <w:t>34</w:t>
      </w:r>
      <w:r w:rsidR="00AF65F8">
        <w:t>8</w:t>
      </w:r>
      <w:r w:rsidRPr="007F7723">
        <w:t xml:space="preserve"> от </w:t>
      </w:r>
      <w:r w:rsidR="007F7723" w:rsidRPr="007F7723">
        <w:t>15</w:t>
      </w:r>
      <w:r w:rsidR="001B3F7E" w:rsidRPr="007F7723">
        <w:t>.</w:t>
      </w:r>
      <w:r w:rsidR="00E96E5B" w:rsidRPr="007F7723">
        <w:t>0</w:t>
      </w:r>
      <w:r w:rsidR="007F7723" w:rsidRPr="007F7723">
        <w:t>2</w:t>
      </w:r>
      <w:r w:rsidR="00E90279" w:rsidRPr="007F7723">
        <w:t>.201</w:t>
      </w:r>
      <w:r w:rsidR="007F7723" w:rsidRPr="007F7723">
        <w:t>7</w:t>
      </w:r>
      <w:r w:rsidR="00126803" w:rsidRPr="007F7723">
        <w:t xml:space="preserve"> </w:t>
      </w:r>
      <w:r w:rsidR="0033248B" w:rsidRPr="007F7723">
        <w:t xml:space="preserve">на </w:t>
      </w:r>
      <w:r w:rsidR="007444D3" w:rsidRPr="007F7723">
        <w:t>продажу</w:t>
      </w:r>
      <w:r w:rsidR="007444D3">
        <w:t xml:space="preserve"> посредством публичного предложения</w:t>
      </w:r>
      <w:r w:rsidR="0033248B">
        <w:t xml:space="preserve"> в электронной форме, </w:t>
      </w:r>
      <w:r w:rsidR="00075E40">
        <w:t>объявленн</w:t>
      </w:r>
      <w:r w:rsidR="007444D3">
        <w:t>ую</w:t>
      </w:r>
      <w:r w:rsidR="009770D6">
        <w:t xml:space="preserve"> </w:t>
      </w:r>
      <w:r w:rsidR="009770D6" w:rsidRPr="007F7723">
        <w:t xml:space="preserve">на </w:t>
      </w:r>
      <w:r w:rsidR="007F7723" w:rsidRPr="007F7723">
        <w:rPr>
          <w:b/>
        </w:rPr>
        <w:t>16</w:t>
      </w:r>
      <w:r w:rsidR="000004FA" w:rsidRPr="007F7723">
        <w:rPr>
          <w:b/>
        </w:rPr>
        <w:t xml:space="preserve"> </w:t>
      </w:r>
      <w:r w:rsidR="007F7723" w:rsidRPr="007F7723">
        <w:rPr>
          <w:b/>
        </w:rPr>
        <w:t>февраля</w:t>
      </w:r>
      <w:r w:rsidR="000004FA" w:rsidRPr="007F7723">
        <w:rPr>
          <w:b/>
        </w:rPr>
        <w:t xml:space="preserve"> 201</w:t>
      </w:r>
      <w:r w:rsidR="007F7723" w:rsidRPr="007F7723">
        <w:rPr>
          <w:b/>
        </w:rPr>
        <w:t>7</w:t>
      </w:r>
      <w:r w:rsidR="000004FA" w:rsidRPr="007F7723">
        <w:t xml:space="preserve">  года, высвобождаемого движимого военного имущества в составе </w:t>
      </w:r>
      <w:r w:rsidR="00AF65F8" w:rsidRPr="00802172">
        <w:rPr>
          <w:b/>
        </w:rPr>
        <w:t xml:space="preserve">Лота № </w:t>
      </w:r>
      <w:r w:rsidR="00AF65F8">
        <w:rPr>
          <w:b/>
        </w:rPr>
        <w:t>11</w:t>
      </w:r>
      <w:r w:rsidR="00AF65F8" w:rsidRPr="00802172">
        <w:t xml:space="preserve"> (</w:t>
      </w:r>
      <w:r w:rsidR="00AF65F8" w:rsidRPr="00806661">
        <w:t>Кузов-фургон К4-131 б/н из состава Р-380М № 992825 без основ. оборуд.,Кузов-фургон K2-375 б/н из состава АТО-40М1 № 001 без основ. оборуд.,Кузов-фургон К4-131 б/н из состава Р-388М № 3АБ13 без основ. оборуд.,Кузов-фургон К4-131 б/н из состава Р-388М № 3АД03 без основ. оборуд.,Кузов-фургон К-4320 б/н из состава Р-330У № 2959 без основ. оборуд.,Кузов-фургон К2-4320 б/н из состава Р-378А № 377614 без основ. оборуд.,Кузов-фургон К2-4320 б/н из состава Р-378А № 828226 без основ. оборуд.,Кузов-фургон К-4320 б/н из состава Р-330Ф № 532883 без основ. оборуд.</w:t>
      </w:r>
      <w:r w:rsidR="00AF65F8" w:rsidRPr="00802172">
        <w:t>)</w:t>
      </w:r>
      <w:r w:rsidR="00E96E5B" w:rsidRPr="007F7723">
        <w:t xml:space="preserve"> время </w:t>
      </w:r>
      <w:r w:rsidR="00AF65F8">
        <w:t>14:0</w:t>
      </w:r>
      <w:r w:rsidR="00E96E5B" w:rsidRPr="007F7723">
        <w:t>0</w:t>
      </w:r>
      <w:r w:rsidR="000004FA" w:rsidRPr="007F7723">
        <w:t>, принадлежащего Российской Федерации и подлежащего продаже в с</w:t>
      </w:r>
      <w:r w:rsidR="000004FA" w:rsidRPr="005C1A9F">
        <w:t xml:space="preserve">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</w:t>
      </w:r>
      <w:r w:rsidR="000004FA">
        <w:t xml:space="preserve"> </w:t>
      </w:r>
      <w:r w:rsidR="000004FA" w:rsidRPr="005C1A9F">
        <w:t>№ РАД-807а/2015 от 19.11.2015г.</w:t>
      </w:r>
      <w:r w:rsidR="000004FA">
        <w:t xml:space="preserve">, а также в соответствии с </w:t>
      </w:r>
      <w:r w:rsidR="00AF65F8">
        <w:t>предписанием</w:t>
      </w:r>
      <w:r w:rsidR="000004FA" w:rsidRPr="007F7723">
        <w:t xml:space="preserve"> </w:t>
      </w:r>
      <w:r w:rsidR="00E96E5B" w:rsidRPr="007F7723">
        <w:t xml:space="preserve">№ </w:t>
      </w:r>
      <w:r w:rsidR="00AF65F8" w:rsidRPr="00806661">
        <w:t>16.0065</w:t>
      </w:r>
      <w:r w:rsidR="00E96E5B" w:rsidRPr="007F7723">
        <w:t xml:space="preserve">, по состоянию на </w:t>
      </w:r>
      <w:r w:rsidR="007F7723" w:rsidRPr="007F7723">
        <w:t>15.02.2017</w:t>
      </w:r>
      <w:r w:rsidR="004F1BFE" w:rsidRPr="007F7723">
        <w:t>, тогда как пр</w:t>
      </w:r>
      <w:r w:rsidR="00E96E5B" w:rsidRPr="007F7723">
        <w:t xml:space="preserve">ием заявок закончился в 17:00 </w:t>
      </w:r>
      <w:r w:rsidR="007F7723" w:rsidRPr="007F7723">
        <w:t>13</w:t>
      </w:r>
      <w:r w:rsidR="004F1BFE" w:rsidRPr="007F7723">
        <w:t>.02.201</w:t>
      </w:r>
      <w:r w:rsidR="007F7723" w:rsidRPr="007F7723">
        <w:t>7</w:t>
      </w:r>
      <w:r w:rsidR="004F1BFE" w:rsidRPr="007F7723">
        <w:t>,</w:t>
      </w:r>
    </w:p>
    <w:p w14:paraId="4F29A2FC" w14:textId="77777777" w:rsidR="004F1BFE" w:rsidRPr="00E90279" w:rsidRDefault="004F1BFE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  <w:rPr>
          <w:b/>
        </w:rPr>
      </w:pPr>
    </w:p>
    <w:p w14:paraId="5CE0667F" w14:textId="77777777" w:rsidR="007F7723" w:rsidRPr="00626799" w:rsidRDefault="007F7723" w:rsidP="007F7723">
      <w:pPr>
        <w:jc w:val="both"/>
        <w:rPr>
          <w:b/>
        </w:rPr>
      </w:pPr>
      <w:r w:rsidRPr="00626799">
        <w:rPr>
          <w:b/>
        </w:rPr>
        <w:t>продажа посредством публичного предложения</w:t>
      </w:r>
      <w:r w:rsidRPr="00626799">
        <w:t xml:space="preserve"> </w:t>
      </w:r>
      <w:r w:rsidRPr="00626799">
        <w:rPr>
          <w:b/>
        </w:rPr>
        <w:t>признана несостоявшейся в связи с отсутствием допущенных претендентов.</w:t>
      </w:r>
    </w:p>
    <w:p w14:paraId="797907BE" w14:textId="77777777" w:rsidR="000F7D18" w:rsidRDefault="000F7D18" w:rsidP="00AD4E3B">
      <w:pPr>
        <w:jc w:val="both"/>
        <w:rPr>
          <w:b/>
        </w:rPr>
      </w:pPr>
    </w:p>
    <w:p w14:paraId="16142263" w14:textId="77777777" w:rsidR="000F7D18" w:rsidRDefault="000F7D18" w:rsidP="00AD4E3B">
      <w:pPr>
        <w:jc w:val="both"/>
        <w:rPr>
          <w:b/>
        </w:rPr>
      </w:pPr>
    </w:p>
    <w:p w14:paraId="16A1828B" w14:textId="704D1DF6" w:rsidR="005B0C03" w:rsidRDefault="005B0C03" w:rsidP="005B0C03">
      <w:pPr>
        <w:jc w:val="both"/>
      </w:pPr>
      <w:r>
        <w:t>Руководитель департамента по работе с ФГУ, ФГУП, ОАО и госкорпорациями    Е.В. Тарасова</w:t>
      </w:r>
    </w:p>
    <w:p w14:paraId="7D6E83E5" w14:textId="100EC2D2" w:rsidR="00E344D9" w:rsidRPr="007769B9" w:rsidRDefault="005B0C03" w:rsidP="00802765">
      <w:pPr>
        <w:jc w:val="both"/>
      </w:pPr>
      <w:r>
        <w:t>АО «Российский аукционный дом»</w:t>
      </w:r>
      <w:bookmarkStart w:id="0" w:name="_GoBack"/>
      <w:bookmarkEnd w:id="0"/>
    </w:p>
    <w:sectPr w:rsidR="00E344D9" w:rsidRPr="007769B9" w:rsidSect="008873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D78B5" w14:textId="77777777" w:rsidR="006F5AB8" w:rsidRDefault="006F5AB8" w:rsidP="00B81F9A">
      <w:r>
        <w:separator/>
      </w:r>
    </w:p>
  </w:endnote>
  <w:endnote w:type="continuationSeparator" w:id="0">
    <w:p w14:paraId="15794D23" w14:textId="77777777" w:rsidR="006F5AB8" w:rsidRDefault="006F5AB8" w:rsidP="00B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AE41A" w14:textId="77777777" w:rsidR="006F5AB8" w:rsidRDefault="006F5AB8" w:rsidP="00B81F9A">
      <w:r>
        <w:separator/>
      </w:r>
    </w:p>
  </w:footnote>
  <w:footnote w:type="continuationSeparator" w:id="0">
    <w:p w14:paraId="1BFA6D7A" w14:textId="77777777" w:rsidR="006F5AB8" w:rsidRDefault="006F5AB8" w:rsidP="00B81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FF"/>
    <w:rsid w:val="000004FA"/>
    <w:rsid w:val="00024270"/>
    <w:rsid w:val="00045036"/>
    <w:rsid w:val="000603B3"/>
    <w:rsid w:val="00066455"/>
    <w:rsid w:val="00075E40"/>
    <w:rsid w:val="00094FC7"/>
    <w:rsid w:val="00097742"/>
    <w:rsid w:val="000B25D4"/>
    <w:rsid w:val="000B7143"/>
    <w:rsid w:val="000C244F"/>
    <w:rsid w:val="000D1655"/>
    <w:rsid w:val="000F15DD"/>
    <w:rsid w:val="000F7D18"/>
    <w:rsid w:val="00117671"/>
    <w:rsid w:val="00126803"/>
    <w:rsid w:val="001432B5"/>
    <w:rsid w:val="00150ABC"/>
    <w:rsid w:val="001634B6"/>
    <w:rsid w:val="001742FB"/>
    <w:rsid w:val="001743F7"/>
    <w:rsid w:val="001762F8"/>
    <w:rsid w:val="00194BAE"/>
    <w:rsid w:val="001B3F7E"/>
    <w:rsid w:val="001C7F3A"/>
    <w:rsid w:val="001D295F"/>
    <w:rsid w:val="001E6B9E"/>
    <w:rsid w:val="002265D3"/>
    <w:rsid w:val="00241095"/>
    <w:rsid w:val="0024273A"/>
    <w:rsid w:val="002B3CEA"/>
    <w:rsid w:val="002C11B9"/>
    <w:rsid w:val="002E33EF"/>
    <w:rsid w:val="002F4873"/>
    <w:rsid w:val="0033248B"/>
    <w:rsid w:val="003644FF"/>
    <w:rsid w:val="003731D9"/>
    <w:rsid w:val="00373FA2"/>
    <w:rsid w:val="003749E7"/>
    <w:rsid w:val="00381B9B"/>
    <w:rsid w:val="00393F82"/>
    <w:rsid w:val="003D250E"/>
    <w:rsid w:val="003D74E5"/>
    <w:rsid w:val="00402E80"/>
    <w:rsid w:val="00412734"/>
    <w:rsid w:val="00412E15"/>
    <w:rsid w:val="00441456"/>
    <w:rsid w:val="00441A9E"/>
    <w:rsid w:val="004A47EA"/>
    <w:rsid w:val="004B4271"/>
    <w:rsid w:val="004B534C"/>
    <w:rsid w:val="004D4239"/>
    <w:rsid w:val="004D75FF"/>
    <w:rsid w:val="004F1BFE"/>
    <w:rsid w:val="004F4922"/>
    <w:rsid w:val="005436C5"/>
    <w:rsid w:val="00557298"/>
    <w:rsid w:val="00567037"/>
    <w:rsid w:val="00576714"/>
    <w:rsid w:val="005B0C03"/>
    <w:rsid w:val="005C31EA"/>
    <w:rsid w:val="005E1486"/>
    <w:rsid w:val="005E2D3A"/>
    <w:rsid w:val="005F2366"/>
    <w:rsid w:val="005F42F9"/>
    <w:rsid w:val="006724B0"/>
    <w:rsid w:val="0069214C"/>
    <w:rsid w:val="006C4F19"/>
    <w:rsid w:val="006E054A"/>
    <w:rsid w:val="006F1B35"/>
    <w:rsid w:val="006F5826"/>
    <w:rsid w:val="006F5AB8"/>
    <w:rsid w:val="007004B3"/>
    <w:rsid w:val="00705525"/>
    <w:rsid w:val="0073227C"/>
    <w:rsid w:val="007444D3"/>
    <w:rsid w:val="0075137A"/>
    <w:rsid w:val="00774A19"/>
    <w:rsid w:val="0077582F"/>
    <w:rsid w:val="007769B9"/>
    <w:rsid w:val="00776A0D"/>
    <w:rsid w:val="00783EF9"/>
    <w:rsid w:val="007946B8"/>
    <w:rsid w:val="007B4BE9"/>
    <w:rsid w:val="007F7723"/>
    <w:rsid w:val="00802765"/>
    <w:rsid w:val="00813535"/>
    <w:rsid w:val="008215E4"/>
    <w:rsid w:val="00821FC8"/>
    <w:rsid w:val="008300C9"/>
    <w:rsid w:val="00836C72"/>
    <w:rsid w:val="00841FE9"/>
    <w:rsid w:val="0086631F"/>
    <w:rsid w:val="00873A77"/>
    <w:rsid w:val="008873E8"/>
    <w:rsid w:val="00890333"/>
    <w:rsid w:val="008B2089"/>
    <w:rsid w:val="008E6A6F"/>
    <w:rsid w:val="008F0784"/>
    <w:rsid w:val="0091582D"/>
    <w:rsid w:val="00924E10"/>
    <w:rsid w:val="009770D6"/>
    <w:rsid w:val="009A787E"/>
    <w:rsid w:val="00A0342B"/>
    <w:rsid w:val="00A03515"/>
    <w:rsid w:val="00A04F60"/>
    <w:rsid w:val="00A12E37"/>
    <w:rsid w:val="00A1353A"/>
    <w:rsid w:val="00A274CE"/>
    <w:rsid w:val="00A40345"/>
    <w:rsid w:val="00A65DD9"/>
    <w:rsid w:val="00A832E1"/>
    <w:rsid w:val="00AC242A"/>
    <w:rsid w:val="00AC31AA"/>
    <w:rsid w:val="00AD4E3B"/>
    <w:rsid w:val="00AE2788"/>
    <w:rsid w:val="00AE5E43"/>
    <w:rsid w:val="00AE691F"/>
    <w:rsid w:val="00AF65F8"/>
    <w:rsid w:val="00B2640A"/>
    <w:rsid w:val="00B367BD"/>
    <w:rsid w:val="00B804D4"/>
    <w:rsid w:val="00B81F9A"/>
    <w:rsid w:val="00B83812"/>
    <w:rsid w:val="00B8507C"/>
    <w:rsid w:val="00B9212D"/>
    <w:rsid w:val="00BA62A4"/>
    <w:rsid w:val="00BA7812"/>
    <w:rsid w:val="00BD04F4"/>
    <w:rsid w:val="00BD558D"/>
    <w:rsid w:val="00C04E94"/>
    <w:rsid w:val="00C45DCE"/>
    <w:rsid w:val="00C851D8"/>
    <w:rsid w:val="00C931DD"/>
    <w:rsid w:val="00CA4F58"/>
    <w:rsid w:val="00CC7740"/>
    <w:rsid w:val="00CC7839"/>
    <w:rsid w:val="00D145C6"/>
    <w:rsid w:val="00D25C80"/>
    <w:rsid w:val="00D47CF3"/>
    <w:rsid w:val="00D76C50"/>
    <w:rsid w:val="00D82919"/>
    <w:rsid w:val="00D92BAC"/>
    <w:rsid w:val="00DD02E2"/>
    <w:rsid w:val="00DE36A6"/>
    <w:rsid w:val="00DF79EF"/>
    <w:rsid w:val="00E11716"/>
    <w:rsid w:val="00E13A52"/>
    <w:rsid w:val="00E26ED3"/>
    <w:rsid w:val="00E344D9"/>
    <w:rsid w:val="00E646B1"/>
    <w:rsid w:val="00E80961"/>
    <w:rsid w:val="00E90279"/>
    <w:rsid w:val="00E96E5B"/>
    <w:rsid w:val="00E97776"/>
    <w:rsid w:val="00EE136C"/>
    <w:rsid w:val="00EE14E0"/>
    <w:rsid w:val="00EF5FF4"/>
    <w:rsid w:val="00EF6F0B"/>
    <w:rsid w:val="00F164EC"/>
    <w:rsid w:val="00F22FEB"/>
    <w:rsid w:val="00F517F3"/>
    <w:rsid w:val="00F52A05"/>
    <w:rsid w:val="00F95F77"/>
    <w:rsid w:val="00FB7F9B"/>
    <w:rsid w:val="00FE1477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B7A29"/>
  <w15:docId w15:val="{420595CF-710D-43D7-9FFD-640DFB7F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file-menu-description">
    <w:name w:val="profile-menu-description"/>
    <w:basedOn w:val="a0"/>
    <w:rsid w:val="00066455"/>
  </w:style>
  <w:style w:type="paragraph" w:styleId="a3">
    <w:name w:val="Balloon Text"/>
    <w:basedOn w:val="a"/>
    <w:link w:val="a4"/>
    <w:uiPriority w:val="99"/>
    <w:semiHidden/>
    <w:unhideWhenUsed/>
    <w:rsid w:val="001E6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B9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1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1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1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1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Zx/rKETTW4RtXOd4SAPe5dwZwm9MO3iMXtbMpQ2VKUQ=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SW3ElLf74ppHZDEkG34Q2mGIdx+WzmK/IZiKoI2cMAE=</DigestValue>
    </Reference>
  </SignedInfo>
  <SignatureValue>LMUgBHlsqVRpSH2t6XdgiJE9VTIhQFoV7R8SfHYYWiwsNG+vGIpgfhrY4rtbSVnL
Wa72fp3ZcV+xhz0gGaDtug==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CaaWnAu+fcoe4wcLWPkyG5dDQWo=</DigestValue>
      </Reference>
      <Reference URI="/word/endnotes.xml?ContentType=application/vnd.openxmlformats-officedocument.wordprocessingml.endnotes+xml">
        <DigestMethod Algorithm="http://www.w3.org/2000/09/xmldsig#sha1"/>
        <DigestValue>BOXypgCYDrr9yNuhdbrgqkjeq5E=</DigestValue>
      </Reference>
      <Reference URI="/word/fontTable.xml?ContentType=application/vnd.openxmlformats-officedocument.wordprocessingml.fontTable+xml">
        <DigestMethod Algorithm="http://www.w3.org/2000/09/xmldsig#sha1"/>
        <DigestValue>Z5bTbW8w7fZaTUbCFoBxNCK6Ub0=</DigestValue>
      </Reference>
      <Reference URI="/word/footnotes.xml?ContentType=application/vnd.openxmlformats-officedocument.wordprocessingml.footnotes+xml">
        <DigestMethod Algorithm="http://www.w3.org/2000/09/xmldsig#sha1"/>
        <DigestValue>cYz0EXe7hK7T0dS8bXaAfmJ+bIc=</DigestValue>
      </Reference>
      <Reference URI="/word/settings.xml?ContentType=application/vnd.openxmlformats-officedocument.wordprocessingml.settings+xml">
        <DigestMethod Algorithm="http://www.w3.org/2000/09/xmldsig#sha1"/>
        <DigestValue>2/6pk5938sjmqhGygIOK9/+A30o=</DigestValue>
      </Reference>
      <Reference URI="/word/styles.xml?ContentType=application/vnd.openxmlformats-officedocument.wordprocessingml.styles+xml">
        <DigestMethod Algorithm="http://www.w3.org/2000/09/xmldsig#sha1"/>
        <DigestValue>Gd5T6ohvj0A43qpQxQKs1txj/9o=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eIVavYZLJ5LoGtT3jUd7gxGjQl8=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2017-02-16T08:16:23Z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2017-02-16T08:16:23Z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B05D5-5006-422A-A867-D4A36D3E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Sevrukova</dc:creator>
  <cp:lastModifiedBy>Сапожинская Юлия</cp:lastModifiedBy>
  <cp:revision>3</cp:revision>
  <cp:lastPrinted>2014-08-14T06:23:00Z</cp:lastPrinted>
  <dcterms:created xsi:type="dcterms:W3CDTF">2017-02-15T12:20:00Z</dcterms:created>
  <dcterms:modified xsi:type="dcterms:W3CDTF">2017-02-15T12:26:00Z</dcterms:modified>
</cp:coreProperties>
</file>